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2" w:rsidRPr="005C4A59" w:rsidRDefault="00654CB2" w:rsidP="005C4A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4CB2">
        <w:rPr>
          <w:rFonts w:ascii="Times New Roman" w:hAnsi="Times New Roman" w:cs="Times New Roman"/>
          <w:b/>
          <w:i/>
          <w:sz w:val="24"/>
          <w:szCs w:val="24"/>
        </w:rPr>
        <w:t>Проект!</w:t>
      </w:r>
    </w:p>
    <w:p w:rsidR="007D45D7" w:rsidRPr="007D45D7" w:rsidRDefault="007D45D7" w:rsidP="007D45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45D7">
        <w:rPr>
          <w:rFonts w:ascii="Times New Roman" w:hAnsi="Times New Roman" w:cs="Times New Roman"/>
          <w:b/>
          <w:sz w:val="28"/>
          <w:szCs w:val="28"/>
        </w:rPr>
        <w:t>НАРЕДБА</w:t>
      </w:r>
    </w:p>
    <w:p w:rsidR="007D45D7" w:rsidRPr="00C81EE8" w:rsidRDefault="007D45D7" w:rsidP="007D45D7">
      <w:pPr>
        <w:pStyle w:val="a3"/>
        <w:spacing w:line="360" w:lineRule="auto"/>
        <w:ind w:firstLine="720"/>
        <w:rPr>
          <w:i/>
          <w:smallCaps/>
          <w:sz w:val="24"/>
          <w:szCs w:val="24"/>
        </w:rPr>
      </w:pPr>
      <w:r w:rsidRPr="005C4A59">
        <w:rPr>
          <w:sz w:val="24"/>
          <w:szCs w:val="24"/>
        </w:rPr>
        <w:t xml:space="preserve">ЗА ИЗМЕНЕНИЕ И ДОПЪЛНЕНИЕ НА </w:t>
      </w:r>
      <w:r w:rsidR="005C4A59" w:rsidRPr="005C4A59">
        <w:rPr>
          <w:sz w:val="24"/>
          <w:szCs w:val="24"/>
        </w:rPr>
        <w:t>НАРЕДБА №</w:t>
      </w:r>
      <w:r w:rsidR="00EA6A23">
        <w:rPr>
          <w:sz w:val="24"/>
          <w:szCs w:val="24"/>
        </w:rPr>
        <w:t xml:space="preserve"> </w:t>
      </w:r>
      <w:r w:rsidR="005C4A59" w:rsidRPr="005C4A59">
        <w:rPr>
          <w:sz w:val="24"/>
          <w:szCs w:val="24"/>
          <w:lang w:val="en-US"/>
        </w:rPr>
        <w:t>6</w:t>
      </w:r>
      <w:r w:rsidR="005C4A59" w:rsidRPr="005C4A59">
        <w:rPr>
          <w:sz w:val="24"/>
          <w:szCs w:val="24"/>
          <w:lang w:val="ru-RU"/>
        </w:rPr>
        <w:t xml:space="preserve"> </w:t>
      </w:r>
      <w:r w:rsidR="005C4A59" w:rsidRPr="005C4A59">
        <w:rPr>
          <w:sz w:val="24"/>
          <w:szCs w:val="24"/>
        </w:rPr>
        <w:t>ЗА УПРАВЛЕНИЕ НА ДЕЙНОСТИТЕ ПО ОТПАДЪЦИТЕ НА ТЕРИТОРИЯТА НА</w:t>
      </w:r>
      <w:r w:rsidR="005C4A59" w:rsidRPr="005C4A59">
        <w:rPr>
          <w:smallCaps/>
          <w:sz w:val="24"/>
          <w:szCs w:val="24"/>
        </w:rPr>
        <w:t xml:space="preserve"> </w:t>
      </w:r>
      <w:r w:rsidR="005C4A59" w:rsidRPr="005C4A59">
        <w:rPr>
          <w:sz w:val="24"/>
          <w:szCs w:val="24"/>
        </w:rPr>
        <w:t>ОБЩИНА ВЪЛЧЕДРЪМ</w:t>
      </w:r>
    </w:p>
    <w:p w:rsidR="005C4A59" w:rsidRPr="005C4A59" w:rsidRDefault="005C4A59" w:rsidP="005C4A5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5C4A59">
        <w:rPr>
          <w:rFonts w:ascii="Times New Roman" w:hAnsi="Times New Roman" w:cs="Times New Roman"/>
        </w:rPr>
        <w:t>(</w:t>
      </w:r>
      <w:r w:rsidRPr="005C4A59">
        <w:rPr>
          <w:rFonts w:ascii="Times New Roman" w:eastAsia="Times New Roman" w:hAnsi="Times New Roman" w:cs="Times New Roman"/>
        </w:rPr>
        <w:t>Наредбата за поддържане на чистотата и опазване на околната среда на територията на община Вълчедръм, приета с Решение №220, протокол №32/14.07.2006 год. на Общински съвет-Вълчедръм е отменена изцяло и е приет нов текст и наименование с Решение №346, протокол №42 от 18.07.2014 год.</w:t>
      </w:r>
      <w:r w:rsidR="00E92F5A">
        <w:rPr>
          <w:rFonts w:ascii="Times New Roman" w:eastAsia="Times New Roman" w:hAnsi="Times New Roman" w:cs="Times New Roman"/>
        </w:rPr>
        <w:t>)</w:t>
      </w:r>
    </w:p>
    <w:p w:rsidR="00037B1F" w:rsidRPr="000F1CCB" w:rsidRDefault="00037B1F" w:rsidP="00310267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2F5A" w:rsidRPr="000F1CCB" w:rsidRDefault="00E92F5A" w:rsidP="00E92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2F5A" w:rsidRPr="000F1CCB" w:rsidRDefault="00E92F5A" w:rsidP="000F1CC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</w:rPr>
      </w:pPr>
      <w:r w:rsidRPr="000F1CCB">
        <w:rPr>
          <w:rFonts w:ascii="Times New Roman" w:hAnsi="Times New Roman" w:cs="Times New Roman"/>
          <w:b/>
          <w:bCs/>
          <w:iCs/>
          <w:sz w:val="24"/>
        </w:rPr>
        <w:t>§1.</w:t>
      </w:r>
      <w:r w:rsidRPr="000F1CCB">
        <w:rPr>
          <w:rFonts w:ascii="Times New Roman" w:hAnsi="Times New Roman" w:cs="Times New Roman"/>
          <w:bCs/>
          <w:iCs/>
          <w:sz w:val="24"/>
        </w:rPr>
        <w:t xml:space="preserve"> В </w:t>
      </w:r>
      <w:r w:rsidR="000F1CCB" w:rsidRPr="000F1CCB">
        <w:rPr>
          <w:rFonts w:ascii="Times New Roman" w:hAnsi="Times New Roman" w:cs="Times New Roman"/>
          <w:bCs/>
          <w:iCs/>
          <w:sz w:val="24"/>
        </w:rPr>
        <w:t xml:space="preserve">т. 24 на </w:t>
      </w:r>
      <w:r w:rsidRPr="000F1CCB">
        <w:rPr>
          <w:rFonts w:ascii="Times New Roman" w:hAnsi="Times New Roman" w:cs="Times New Roman"/>
          <w:bCs/>
          <w:iCs/>
          <w:sz w:val="24"/>
        </w:rPr>
        <w:t>чл.</w:t>
      </w:r>
      <w:r w:rsidR="000F1CCB" w:rsidRPr="000F1CCB">
        <w:rPr>
          <w:rFonts w:ascii="Times New Roman" w:hAnsi="Times New Roman" w:cs="Times New Roman"/>
          <w:bCs/>
          <w:iCs/>
          <w:sz w:val="24"/>
        </w:rPr>
        <w:t xml:space="preserve"> </w:t>
      </w:r>
      <w:r w:rsidRPr="000F1CCB">
        <w:rPr>
          <w:rFonts w:ascii="Times New Roman" w:hAnsi="Times New Roman" w:cs="Times New Roman"/>
          <w:bCs/>
          <w:iCs/>
          <w:sz w:val="24"/>
        </w:rPr>
        <w:t xml:space="preserve">11 </w:t>
      </w:r>
      <w:r w:rsidR="000F1CCB" w:rsidRPr="000F1CCB">
        <w:rPr>
          <w:rFonts w:ascii="Times New Roman" w:hAnsi="Times New Roman" w:cs="Times New Roman"/>
          <w:bCs/>
          <w:iCs/>
          <w:sz w:val="24"/>
        </w:rPr>
        <w:t xml:space="preserve">думата „разрешение” се заменя с думите „съответния документ” </w:t>
      </w:r>
    </w:p>
    <w:p w:rsidR="000F1CCB" w:rsidRPr="000F1CCB" w:rsidRDefault="000F1CCB" w:rsidP="000F1CCB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92F5A" w:rsidRPr="000F1CCB" w:rsidRDefault="00037B1F" w:rsidP="000F1CC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1CCB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E20DEA" w:rsidRPr="000F1CCB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0F1CC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0F1CC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4298C" w:rsidRPr="000F1CCB">
        <w:rPr>
          <w:rFonts w:ascii="Times New Roman" w:hAnsi="Times New Roman" w:cs="Times New Roman"/>
          <w:bCs/>
          <w:iCs/>
          <w:sz w:val="24"/>
          <w:szCs w:val="24"/>
        </w:rPr>
        <w:t>В чл. 25</w:t>
      </w:r>
      <w:r w:rsidR="008C72CD" w:rsidRPr="000F1CCB">
        <w:rPr>
          <w:rFonts w:ascii="Times New Roman" w:hAnsi="Times New Roman" w:cs="Times New Roman"/>
          <w:bCs/>
          <w:iCs/>
          <w:sz w:val="24"/>
          <w:szCs w:val="24"/>
        </w:rPr>
        <w:t xml:space="preserve"> се </w:t>
      </w:r>
      <w:r w:rsidR="000F1CCB" w:rsidRPr="000F1CCB">
        <w:rPr>
          <w:rFonts w:ascii="Times New Roman" w:hAnsi="Times New Roman" w:cs="Times New Roman"/>
          <w:bCs/>
          <w:iCs/>
          <w:sz w:val="24"/>
          <w:szCs w:val="24"/>
        </w:rPr>
        <w:t>правят следните из</w:t>
      </w:r>
      <w:r w:rsidR="00E92F5A" w:rsidRPr="000F1CCB">
        <w:rPr>
          <w:rFonts w:ascii="Times New Roman" w:hAnsi="Times New Roman" w:cs="Times New Roman"/>
          <w:bCs/>
          <w:iCs/>
          <w:sz w:val="24"/>
          <w:szCs w:val="24"/>
        </w:rPr>
        <w:t>менения</w:t>
      </w:r>
      <w:r w:rsidR="000F1CCB" w:rsidRPr="000F1CCB">
        <w:rPr>
          <w:rFonts w:ascii="Times New Roman" w:hAnsi="Times New Roman" w:cs="Times New Roman"/>
          <w:bCs/>
          <w:iCs/>
          <w:sz w:val="24"/>
          <w:szCs w:val="24"/>
        </w:rPr>
        <w:t xml:space="preserve"> и допълнения</w:t>
      </w:r>
      <w:r w:rsidR="00E92F5A" w:rsidRPr="000F1CCB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92F5A" w:rsidRPr="00E20DEA" w:rsidRDefault="00E92F5A" w:rsidP="00E92F5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0DEA">
        <w:rPr>
          <w:rFonts w:ascii="Times New Roman" w:hAnsi="Times New Roman" w:cs="Times New Roman"/>
          <w:bCs/>
          <w:iCs/>
          <w:sz w:val="24"/>
          <w:szCs w:val="24"/>
        </w:rPr>
        <w:t>Отменя се изцяло текста на ал. 2 и се създава нова ал. 2 със следното съдържание:</w:t>
      </w:r>
    </w:p>
    <w:p w:rsidR="008C72CD" w:rsidRPr="00E20DEA" w:rsidRDefault="00E92F5A" w:rsidP="0031026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0D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C72CD" w:rsidRPr="00E20DEA">
        <w:rPr>
          <w:rFonts w:ascii="Times New Roman" w:hAnsi="Times New Roman" w:cs="Times New Roman"/>
          <w:bCs/>
          <w:iCs/>
          <w:sz w:val="24"/>
          <w:szCs w:val="24"/>
        </w:rPr>
        <w:t xml:space="preserve">„(2) </w:t>
      </w:r>
      <w:r w:rsidR="003963C0" w:rsidRPr="00E20DEA">
        <w:rPr>
          <w:rFonts w:ascii="Times New Roman" w:hAnsi="Times New Roman" w:cs="Times New Roman"/>
          <w:sz w:val="24"/>
          <w:szCs w:val="24"/>
        </w:rPr>
        <w:t xml:space="preserve">План за управление на строителните отпадъци не се разработва </w:t>
      </w:r>
      <w:r w:rsidR="008C72CD" w:rsidRPr="00E20DEA">
        <w:rPr>
          <w:rFonts w:ascii="Times New Roman" w:hAnsi="Times New Roman" w:cs="Times New Roman"/>
          <w:bCs/>
          <w:iCs/>
          <w:sz w:val="24"/>
          <w:szCs w:val="24"/>
        </w:rPr>
        <w:t>за: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1. премахване на сгради с разгъната застроена площ (РЗП), по-малка от 300 кв. м;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2. премахване на сгради с паянтова конструкция;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3. реконструкция и основен ремонт на строежи с РЗП, по-малка от 700 кв. м;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4. промяна на предназначението на строежи с РЗП, по-малка от 700 кв. м;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5. строеж на сгради с РЗП, по-малка от 700 кв. м;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 xml:space="preserve">6. изграждане, реконструкция, основен ремонт и премахване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E20DEA">
        <w:rPr>
          <w:color w:val="auto"/>
        </w:rPr>
        <w:t>топлоснабдяването</w:t>
      </w:r>
      <w:proofErr w:type="spellEnd"/>
      <w:r w:rsidRPr="00E20DEA">
        <w:rPr>
          <w:color w:val="auto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E20DEA">
        <w:rPr>
          <w:color w:val="auto"/>
        </w:rPr>
        <w:t>геозащитната</w:t>
      </w:r>
      <w:proofErr w:type="spellEnd"/>
      <w:r w:rsidRPr="00E20DEA">
        <w:rPr>
          <w:color w:val="auto"/>
        </w:rPr>
        <w:t xml:space="preserve"> дейност с дължина до 1500 линейни метра в урбанизирани територии;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 xml:space="preserve">7. изграждане, реконструкция и основен ремонт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E20DEA">
        <w:rPr>
          <w:color w:val="auto"/>
        </w:rPr>
        <w:t>топлоснабдяването</w:t>
      </w:r>
      <w:proofErr w:type="spellEnd"/>
      <w:r w:rsidRPr="00E20DEA">
        <w:rPr>
          <w:color w:val="auto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E20DEA">
        <w:rPr>
          <w:color w:val="auto"/>
        </w:rPr>
        <w:t>геозащитната</w:t>
      </w:r>
      <w:proofErr w:type="spellEnd"/>
      <w:r w:rsidRPr="00E20DEA">
        <w:rPr>
          <w:color w:val="auto"/>
        </w:rPr>
        <w:t xml:space="preserve"> дейност с дължина до 5000 линейни метра извън урбанизирани територии;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 xml:space="preserve">8. премахване на подземни и надземни линейни мрежи в областта на водоснабдяването и канализацията, електроснабдяването, </w:t>
      </w:r>
      <w:proofErr w:type="spellStart"/>
      <w:r w:rsidRPr="00E20DEA">
        <w:rPr>
          <w:color w:val="auto"/>
        </w:rPr>
        <w:t>топлоснабдяването</w:t>
      </w:r>
      <w:proofErr w:type="spellEnd"/>
      <w:r w:rsidRPr="00E20DEA">
        <w:rPr>
          <w:color w:val="auto"/>
        </w:rPr>
        <w:t xml:space="preserve">, газоснабдяването, електронните съобщения, хидромелиорациите, третирането на отпадъците и </w:t>
      </w:r>
      <w:proofErr w:type="spellStart"/>
      <w:r w:rsidRPr="00E20DEA">
        <w:rPr>
          <w:color w:val="auto"/>
        </w:rPr>
        <w:t>геозащитната</w:t>
      </w:r>
      <w:proofErr w:type="spellEnd"/>
      <w:r w:rsidRPr="00E20DEA">
        <w:rPr>
          <w:color w:val="auto"/>
        </w:rPr>
        <w:t xml:space="preserve"> дейност с дължина до 1000 линейни метра извън урбанизирани територии;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9. изграждане, рехабилитация, основен ремонт, реконструкция и премахване на пътища с дължина до 500 линейни метра;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10. премахване на негодни за ползване или застрашаващи безопасността строежи, когато е наредено по спешност от компетентен орган, с РЗП, по-малка от 300 кв. м;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11. изграждане и премахване на строежи от шеста категория;</w:t>
      </w:r>
    </w:p>
    <w:p w:rsidR="003963C0" w:rsidRPr="00E20DEA" w:rsidRDefault="003963C0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 xml:space="preserve">12. всички </w:t>
      </w:r>
      <w:r w:rsidR="006D5A50" w:rsidRPr="00E20DEA">
        <w:rPr>
          <w:color w:val="auto"/>
        </w:rPr>
        <w:t>текущи ремонти.</w:t>
      </w:r>
      <w:r w:rsidR="00E92F5A" w:rsidRPr="00E20DEA">
        <w:rPr>
          <w:color w:val="auto"/>
        </w:rPr>
        <w:t>”.</w:t>
      </w:r>
    </w:p>
    <w:p w:rsidR="00E92F5A" w:rsidRPr="00E20DEA" w:rsidRDefault="00E92F5A" w:rsidP="00E92F5A">
      <w:pPr>
        <w:pStyle w:val="a5"/>
        <w:numPr>
          <w:ilvl w:val="0"/>
          <w:numId w:val="10"/>
        </w:numPr>
        <w:spacing w:after="0"/>
        <w:ind w:left="0" w:firstLine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0DEA">
        <w:rPr>
          <w:rFonts w:ascii="Times New Roman" w:hAnsi="Times New Roman" w:cs="Times New Roman"/>
          <w:bCs/>
          <w:iCs/>
          <w:sz w:val="24"/>
          <w:szCs w:val="24"/>
        </w:rPr>
        <w:t>Отменя се изцяло текста на ал. 3 и се създава нова ал. 3 със следното съдържание:</w:t>
      </w:r>
    </w:p>
    <w:p w:rsidR="006D5A50" w:rsidRPr="00E20DEA" w:rsidRDefault="00E92F5A" w:rsidP="00E92F5A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 xml:space="preserve"> „</w:t>
      </w:r>
      <w:r w:rsidR="006D5A50" w:rsidRPr="00E20DEA">
        <w:rPr>
          <w:color w:val="auto"/>
        </w:rPr>
        <w:t>(3) За всички СМР и/или премахване на строежи извън обхвата на изключенията по ал. 2 се изготвя план за управление на строителните отпадъци и се прилагат изискванията на Глава втора от Наредбата за управление на строителните отпадъци и за влагане на рециклирани строителни материали.</w:t>
      </w:r>
      <w:r w:rsidRPr="00E20DEA">
        <w:rPr>
          <w:color w:val="auto"/>
        </w:rPr>
        <w:t>”.</w:t>
      </w:r>
    </w:p>
    <w:p w:rsidR="00E92F5A" w:rsidRPr="00E20DEA" w:rsidRDefault="00E92F5A" w:rsidP="00E92F5A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0DE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Отменя се изцяло текста на ал. 4 и се създава нова ал. 4 със следното съдържание:</w:t>
      </w:r>
    </w:p>
    <w:p w:rsidR="006D5A50" w:rsidRPr="00E20DEA" w:rsidRDefault="00E92F5A" w:rsidP="00310267">
      <w:pPr>
        <w:pStyle w:val="a8"/>
        <w:spacing w:line="276" w:lineRule="auto"/>
        <w:rPr>
          <w:color w:val="auto"/>
        </w:rPr>
      </w:pPr>
      <w:r w:rsidRPr="00E20DEA">
        <w:rPr>
          <w:color w:val="auto"/>
        </w:rPr>
        <w:t>„</w:t>
      </w:r>
      <w:r w:rsidR="006D5A50" w:rsidRPr="00E20DEA">
        <w:rPr>
          <w:color w:val="auto"/>
        </w:rPr>
        <w:t>(</w:t>
      </w:r>
      <w:r w:rsidR="00FE4897" w:rsidRPr="00E20DEA">
        <w:rPr>
          <w:color w:val="auto"/>
        </w:rPr>
        <w:t>4</w:t>
      </w:r>
      <w:r w:rsidR="006D5A50" w:rsidRPr="00E20DEA">
        <w:rPr>
          <w:color w:val="auto"/>
        </w:rPr>
        <w:t xml:space="preserve">) Планът по ал. 1 се изготвя от правоспособен проектант съгласно </w:t>
      </w:r>
      <w:hyperlink r:id="rId5" w:history="1">
        <w:r w:rsidR="006D5A50" w:rsidRPr="00E20DEA">
          <w:rPr>
            <w:rStyle w:val="a9"/>
            <w:color w:val="auto"/>
          </w:rPr>
          <w:t>чл. 11, ал. 1 ЗУО</w:t>
        </w:r>
      </w:hyperlink>
      <w:r w:rsidR="006D5A50" w:rsidRPr="00E20DEA">
        <w:rPr>
          <w:color w:val="auto"/>
        </w:rPr>
        <w:t xml:space="preserve"> и се одобрява от компетентния орган съгласно </w:t>
      </w:r>
      <w:hyperlink r:id="rId6" w:history="1">
        <w:r w:rsidR="006D5A50" w:rsidRPr="00E20DEA">
          <w:rPr>
            <w:rStyle w:val="a9"/>
            <w:color w:val="auto"/>
          </w:rPr>
          <w:t>чл. 11, ал. 4 ЗУО</w:t>
        </w:r>
      </w:hyperlink>
      <w:r w:rsidR="006D5A50" w:rsidRPr="00E20DEA">
        <w:rPr>
          <w:color w:val="auto"/>
        </w:rPr>
        <w:t>.</w:t>
      </w:r>
      <w:r w:rsidR="00310267" w:rsidRPr="00E20DEA">
        <w:rPr>
          <w:color w:val="auto"/>
        </w:rPr>
        <w:t>”.</w:t>
      </w:r>
    </w:p>
    <w:p w:rsidR="00E92F5A" w:rsidRDefault="00E92F5A" w:rsidP="00E92F5A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2F5A">
        <w:rPr>
          <w:rFonts w:ascii="Times New Roman" w:hAnsi="Times New Roman" w:cs="Times New Roman"/>
          <w:bCs/>
          <w:iCs/>
          <w:sz w:val="24"/>
          <w:szCs w:val="24"/>
        </w:rPr>
        <w:t xml:space="preserve">Отменя се изцяло текста на ал. </w:t>
      </w:r>
      <w:r>
        <w:rPr>
          <w:rFonts w:ascii="Times New Roman" w:hAnsi="Times New Roman" w:cs="Times New Roman"/>
          <w:bCs/>
          <w:iCs/>
          <w:sz w:val="24"/>
          <w:szCs w:val="24"/>
        </w:rPr>
        <w:t>5 и ал. 6.</w:t>
      </w:r>
    </w:p>
    <w:p w:rsidR="006D5A50" w:rsidRPr="00EA1279" w:rsidRDefault="006D5A50" w:rsidP="00310267">
      <w:pPr>
        <w:pStyle w:val="a8"/>
        <w:spacing w:line="276" w:lineRule="auto"/>
        <w:rPr>
          <w:color w:val="00B050"/>
        </w:rPr>
      </w:pPr>
    </w:p>
    <w:p w:rsidR="00310267" w:rsidRPr="00310267" w:rsidRDefault="009E4BA7" w:rsidP="00310267">
      <w:pPr>
        <w:pStyle w:val="a8"/>
        <w:spacing w:line="276" w:lineRule="auto"/>
        <w:rPr>
          <w:color w:val="auto"/>
        </w:rPr>
      </w:pPr>
      <w:r w:rsidRPr="00310267">
        <w:rPr>
          <w:b/>
          <w:color w:val="auto"/>
        </w:rPr>
        <w:t>§</w:t>
      </w:r>
      <w:r w:rsidR="00E20DEA">
        <w:rPr>
          <w:b/>
          <w:color w:val="auto"/>
        </w:rPr>
        <w:t>3</w:t>
      </w:r>
      <w:r w:rsidRPr="00310267">
        <w:rPr>
          <w:b/>
          <w:color w:val="auto"/>
        </w:rPr>
        <w:t>.</w:t>
      </w:r>
      <w:r w:rsidRPr="00310267">
        <w:rPr>
          <w:color w:val="auto"/>
        </w:rPr>
        <w:t xml:space="preserve"> </w:t>
      </w:r>
      <w:r w:rsidR="00310267">
        <w:rPr>
          <w:color w:val="auto"/>
        </w:rPr>
        <w:t xml:space="preserve">Отменя се текста на </w:t>
      </w:r>
      <w:r w:rsidRPr="00310267">
        <w:rPr>
          <w:color w:val="auto"/>
        </w:rPr>
        <w:t xml:space="preserve">чл. 29 </w:t>
      </w:r>
      <w:r w:rsidR="00310267" w:rsidRPr="00310267">
        <w:rPr>
          <w:color w:val="auto"/>
        </w:rPr>
        <w:t>и се създават нови ал. 1 и ал. 2 със следното съдържание:</w:t>
      </w:r>
    </w:p>
    <w:p w:rsidR="009E4BA7" w:rsidRPr="00310267" w:rsidRDefault="00EA1279" w:rsidP="00310267">
      <w:pPr>
        <w:spacing w:after="0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DEA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20DEA" w:rsidRPr="00E20DEA">
        <w:rPr>
          <w:rFonts w:ascii="Times New Roman" w:eastAsia="Times New Roman" w:hAnsi="Times New Roman" w:cs="Times New Roman"/>
          <w:sz w:val="24"/>
          <w:szCs w:val="24"/>
        </w:rPr>
        <w:t>Чл. 29.</w:t>
      </w:r>
      <w:r w:rsidR="00E20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0267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9E4BA7" w:rsidRPr="00310267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събиране и транспортиране и по третиране на ИУМПС се извършват </w:t>
      </w:r>
      <w:r w:rsidR="009E4BA7" w:rsidRPr="003102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9E4BA7" w:rsidRPr="00310267">
        <w:rPr>
          <w:rFonts w:ascii="Times New Roman" w:eastAsia="Times New Roman" w:hAnsi="Times New Roman" w:cs="Times New Roman"/>
          <w:sz w:val="24"/>
          <w:szCs w:val="24"/>
        </w:rPr>
        <w:t xml:space="preserve"> лица, притежаващи документ по </w:t>
      </w:r>
      <w:hyperlink r:id="rId7" w:history="1">
        <w:r w:rsidR="009E4BA7" w:rsidRPr="00310267">
          <w:rPr>
            <w:rFonts w:ascii="Times New Roman" w:eastAsia="Times New Roman" w:hAnsi="Times New Roman" w:cs="Times New Roman"/>
            <w:sz w:val="24"/>
            <w:szCs w:val="24"/>
          </w:rPr>
          <w:t>чл. 35 ЗУО</w:t>
        </w:r>
      </w:hyperlink>
      <w:r w:rsidR="009E4BA7" w:rsidRPr="00310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4897" w:rsidRPr="00310267" w:rsidRDefault="009E4BA7" w:rsidP="00310267">
      <w:pPr>
        <w:spacing w:after="0"/>
        <w:ind w:firstLine="9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0267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FE4897" w:rsidRPr="00310267">
        <w:rPr>
          <w:rFonts w:ascii="Times New Roman" w:eastAsia="Times New Roman" w:hAnsi="Times New Roman" w:cs="Times New Roman"/>
          <w:sz w:val="24"/>
          <w:szCs w:val="24"/>
        </w:rPr>
        <w:t xml:space="preserve">Площадките за събиране и съхраняване и центровете за </w:t>
      </w:r>
      <w:proofErr w:type="spellStart"/>
      <w:r w:rsidR="00FE4897" w:rsidRPr="00310267">
        <w:rPr>
          <w:rFonts w:ascii="Times New Roman" w:eastAsia="Times New Roman" w:hAnsi="Times New Roman" w:cs="Times New Roman"/>
          <w:sz w:val="24"/>
          <w:szCs w:val="24"/>
        </w:rPr>
        <w:t>разкомплектуване</w:t>
      </w:r>
      <w:proofErr w:type="spellEnd"/>
      <w:r w:rsidR="00FE4897" w:rsidRPr="00310267">
        <w:rPr>
          <w:rFonts w:ascii="Times New Roman" w:eastAsia="Times New Roman" w:hAnsi="Times New Roman" w:cs="Times New Roman"/>
          <w:sz w:val="24"/>
          <w:szCs w:val="24"/>
        </w:rPr>
        <w:t xml:space="preserve"> на ИУМПС трябва да отговарят на изискванията на </w:t>
      </w:r>
      <w:hyperlink r:id="rId8" w:history="1">
        <w:r w:rsidR="00FE4897" w:rsidRPr="00310267">
          <w:rPr>
            <w:rFonts w:ascii="Times New Roman" w:eastAsia="Times New Roman" w:hAnsi="Times New Roman" w:cs="Times New Roman"/>
            <w:sz w:val="24"/>
            <w:szCs w:val="24"/>
          </w:rPr>
          <w:t>ЗУО</w:t>
        </w:r>
      </w:hyperlink>
      <w:r w:rsidR="00FE4897" w:rsidRPr="00310267">
        <w:rPr>
          <w:rFonts w:ascii="Times New Roman" w:eastAsia="Times New Roman" w:hAnsi="Times New Roman" w:cs="Times New Roman"/>
          <w:sz w:val="24"/>
          <w:szCs w:val="24"/>
        </w:rPr>
        <w:t xml:space="preserve">, на подзаконовите нормативни актове по прилагането му и на минималните технически изисквания съответно по т. I и II </w:t>
      </w:r>
      <w:r w:rsidR="00FE4897" w:rsidRPr="0031026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FE4897" w:rsidRPr="00310267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3</w:t>
      </w:r>
      <w:r w:rsidR="00310267" w:rsidRPr="00310267">
        <w:rPr>
          <w:rFonts w:ascii="Times New Roman" w:eastAsia="Times New Roman" w:hAnsi="Times New Roman" w:cs="Times New Roman"/>
          <w:sz w:val="24"/>
          <w:szCs w:val="24"/>
        </w:rPr>
        <w:t xml:space="preserve"> от Наредбата за </w:t>
      </w:r>
      <w:r w:rsidR="00310267" w:rsidRPr="0031026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излезлите</w:t>
      </w:r>
      <w:r w:rsidR="00310267" w:rsidRPr="00310267">
        <w:rPr>
          <w:rFonts w:ascii="Times New Roman" w:hAnsi="Times New Roman" w:cs="Times New Roman"/>
          <w:sz w:val="24"/>
          <w:szCs w:val="24"/>
        </w:rPr>
        <w:t xml:space="preserve"> </w:t>
      </w:r>
      <w:r w:rsidR="00310267" w:rsidRPr="0031026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от</w:t>
      </w:r>
      <w:r w:rsidR="00310267" w:rsidRPr="00310267">
        <w:rPr>
          <w:rFonts w:ascii="Times New Roman" w:hAnsi="Times New Roman" w:cs="Times New Roman"/>
          <w:sz w:val="24"/>
          <w:szCs w:val="24"/>
        </w:rPr>
        <w:t xml:space="preserve"> </w:t>
      </w:r>
      <w:r w:rsidR="00310267" w:rsidRPr="0031026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употреба</w:t>
      </w:r>
      <w:r w:rsidR="00310267" w:rsidRPr="00310267">
        <w:rPr>
          <w:rFonts w:ascii="Times New Roman" w:hAnsi="Times New Roman" w:cs="Times New Roman"/>
          <w:sz w:val="24"/>
          <w:szCs w:val="24"/>
        </w:rPr>
        <w:t xml:space="preserve"> </w:t>
      </w:r>
      <w:r w:rsidR="00310267" w:rsidRPr="0031026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моторни</w:t>
      </w:r>
      <w:r w:rsidR="00310267" w:rsidRPr="00310267">
        <w:rPr>
          <w:rFonts w:ascii="Times New Roman" w:hAnsi="Times New Roman" w:cs="Times New Roman"/>
          <w:sz w:val="24"/>
          <w:szCs w:val="24"/>
        </w:rPr>
        <w:t xml:space="preserve"> </w:t>
      </w:r>
      <w:r w:rsidR="00310267" w:rsidRPr="0031026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превозни</w:t>
      </w:r>
      <w:r w:rsidR="00310267" w:rsidRPr="00310267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FE4897" w:rsidRPr="00310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0267" w:rsidRPr="0031026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E92F5A" w:rsidRPr="00E92F5A" w:rsidRDefault="00E92F5A" w:rsidP="00310267">
      <w:pPr>
        <w:pStyle w:val="a8"/>
        <w:spacing w:line="276" w:lineRule="auto"/>
        <w:rPr>
          <w:color w:val="auto"/>
          <w:lang w:val="en-US"/>
        </w:rPr>
      </w:pPr>
    </w:p>
    <w:p w:rsidR="00DE5945" w:rsidRPr="00E20DEA" w:rsidRDefault="00026A0C" w:rsidP="00310267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0267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E20DEA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3102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E20DEA" w:rsidRPr="00E20DEA">
        <w:rPr>
          <w:rFonts w:ascii="Times New Roman" w:hAnsi="Times New Roman" w:cs="Times New Roman"/>
          <w:bCs/>
          <w:iCs/>
          <w:sz w:val="24"/>
          <w:szCs w:val="24"/>
        </w:rPr>
        <w:t xml:space="preserve">Отменя се текста на ал. 1 и ал. 2 на чл. 34 и се създават нови ал. 1, ал. 2, ал. 3 и ал. 4 със следното съдържание: </w:t>
      </w:r>
    </w:p>
    <w:p w:rsidR="00DE5945" w:rsidRPr="00DE5945" w:rsidRDefault="00E20DEA" w:rsidP="00310267">
      <w:pPr>
        <w:pStyle w:val="a5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9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945" w:rsidRPr="00DE5945">
        <w:rPr>
          <w:rFonts w:ascii="Times New Roman" w:hAnsi="Times New Roman" w:cs="Times New Roman"/>
          <w:bCs/>
          <w:iCs/>
          <w:sz w:val="24"/>
          <w:szCs w:val="24"/>
        </w:rPr>
        <w:t>„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Чл. 34. </w:t>
      </w:r>
      <w:r w:rsidR="00DE5945" w:rsidRPr="00DE5945">
        <w:rPr>
          <w:rFonts w:ascii="Times New Roman" w:hAnsi="Times New Roman" w:cs="Times New Roman"/>
          <w:bCs/>
          <w:iCs/>
          <w:sz w:val="24"/>
          <w:szCs w:val="24"/>
        </w:rPr>
        <w:t xml:space="preserve">(1) </w:t>
      </w:r>
      <w:r w:rsidR="00DE5945" w:rsidRPr="00DE5945">
        <w:rPr>
          <w:rFonts w:ascii="Times New Roman" w:hAnsi="Times New Roman" w:cs="Times New Roman"/>
          <w:sz w:val="24"/>
          <w:szCs w:val="24"/>
        </w:rPr>
        <w:t xml:space="preserve">Лицата, извършващи дейности по събиране и транспортиране на отработени масла и отпадъчни нефтопродукти, трябва да притежават регистрационен документ, издаден по реда на глава пета, </w:t>
      </w:r>
      <w:hyperlink r:id="rId9" w:history="1">
        <w:r w:rsidR="00DE5945" w:rsidRPr="00DE594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раздел II от ЗУО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E5945" w:rsidRPr="00DE5945" w:rsidRDefault="00DE5945" w:rsidP="00310267">
      <w:pPr>
        <w:pStyle w:val="m"/>
        <w:tabs>
          <w:tab w:val="left" w:pos="1134"/>
        </w:tabs>
        <w:spacing w:line="276" w:lineRule="auto"/>
        <w:ind w:firstLine="851"/>
        <w:rPr>
          <w:color w:val="auto"/>
        </w:rPr>
      </w:pPr>
      <w:r w:rsidRPr="00DE5945">
        <w:rPr>
          <w:bCs/>
          <w:iCs/>
          <w:color w:val="auto"/>
        </w:rPr>
        <w:t xml:space="preserve">(2) </w:t>
      </w:r>
      <w:r w:rsidRPr="00DE5945">
        <w:rPr>
          <w:color w:val="auto"/>
        </w:rPr>
        <w:t>Лицата, извършващи дейности по третиране на отработени масла и отпадъчни нефтопродукти, трябва да притежават:</w:t>
      </w:r>
    </w:p>
    <w:p w:rsidR="00DE5945" w:rsidRPr="00DE5945" w:rsidRDefault="00DE5945" w:rsidP="00310267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945">
        <w:rPr>
          <w:rFonts w:ascii="Times New Roman" w:eastAsia="Times New Roman" w:hAnsi="Times New Roman" w:cs="Times New Roman"/>
          <w:sz w:val="24"/>
          <w:szCs w:val="24"/>
        </w:rPr>
        <w:t xml:space="preserve">1. разрешение, издадено по реда на глава пета, </w:t>
      </w:r>
      <w:hyperlink r:id="rId10" w:history="1">
        <w:r w:rsidRPr="00DE5945">
          <w:rPr>
            <w:rFonts w:ascii="Times New Roman" w:eastAsia="Times New Roman" w:hAnsi="Times New Roman" w:cs="Times New Roman"/>
            <w:sz w:val="24"/>
            <w:szCs w:val="24"/>
          </w:rPr>
          <w:t>раздел I от ЗУО</w:t>
        </w:r>
      </w:hyperlink>
      <w:r w:rsidRPr="00DE5945">
        <w:rPr>
          <w:rFonts w:ascii="Times New Roman" w:eastAsia="Times New Roman" w:hAnsi="Times New Roman" w:cs="Times New Roman"/>
          <w:sz w:val="24"/>
          <w:szCs w:val="24"/>
        </w:rPr>
        <w:t>, или</w:t>
      </w:r>
    </w:p>
    <w:p w:rsidR="00DE5945" w:rsidRPr="00DE5945" w:rsidRDefault="00DE5945" w:rsidP="00310267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комплексно разрешително, издадено по реда на глава седма, </w:t>
      </w:r>
      <w:hyperlink r:id="rId11" w:history="1">
        <w:r w:rsidRPr="00DE594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раздел II от Закона за опазване на околната среда</w:t>
        </w:r>
      </w:hyperlink>
      <w:r w:rsidR="00E20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(ЗООС).</w:t>
      </w:r>
    </w:p>
    <w:p w:rsidR="00DE5945" w:rsidRPr="00DE5945" w:rsidRDefault="00E20DEA" w:rsidP="00310267">
      <w:pPr>
        <w:pStyle w:val="a5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594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5945" w:rsidRPr="00DE5945">
        <w:rPr>
          <w:rFonts w:ascii="Times New Roman" w:hAnsi="Times New Roman" w:cs="Times New Roman"/>
          <w:bCs/>
          <w:iCs/>
          <w:sz w:val="24"/>
          <w:szCs w:val="24"/>
        </w:rPr>
        <w:t xml:space="preserve">(3) </w:t>
      </w:r>
      <w:r w:rsidR="00DE5945" w:rsidRPr="00DE5945">
        <w:rPr>
          <w:rFonts w:ascii="Times New Roman" w:hAnsi="Times New Roman" w:cs="Times New Roman"/>
          <w:sz w:val="24"/>
          <w:szCs w:val="24"/>
        </w:rPr>
        <w:t xml:space="preserve">Лицата, извършващи дейности по оползотворяване и обезвреждане на отработени масла и отпадъчни нефтопродукти, осигуряват входящ контрол на приеманите отпадъци съгласно изискванията на наредбата по </w:t>
      </w:r>
      <w:hyperlink r:id="rId12" w:history="1">
        <w:r w:rsidR="00DE5945" w:rsidRPr="00DE5945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чл. 43, ал. 1 ЗУО</w:t>
        </w:r>
      </w:hyperlink>
      <w:r w:rsidR="00DE5945" w:rsidRPr="00DE5945">
        <w:rPr>
          <w:rFonts w:ascii="Times New Roman" w:hAnsi="Times New Roman" w:cs="Times New Roman"/>
          <w:sz w:val="24"/>
          <w:szCs w:val="24"/>
        </w:rPr>
        <w:t>.</w:t>
      </w:r>
    </w:p>
    <w:p w:rsidR="00DE5945" w:rsidRPr="00DE5945" w:rsidRDefault="00DE5945" w:rsidP="00310267">
      <w:pPr>
        <w:pStyle w:val="a5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DE5945">
        <w:rPr>
          <w:rFonts w:ascii="Times New Roman" w:hAnsi="Times New Roman" w:cs="Times New Roman"/>
          <w:sz w:val="24"/>
          <w:szCs w:val="24"/>
        </w:rPr>
        <w:t>(4) Лицата по предходните алинеи са длъжни да осъществяват конкретната дейност в съответствие с изискванията на Наредбата за отработените масла и отпадъчните нефтопродукти и на Наредбата за изискванията за третиране и транспортиране на производствени и опасни отпадъци.”.</w:t>
      </w:r>
    </w:p>
    <w:p w:rsidR="004C0323" w:rsidRDefault="004C0323" w:rsidP="00310267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100B4F" w:rsidRPr="00100B4F" w:rsidRDefault="00100B4F" w:rsidP="00310267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00B4F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E20DEA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100B4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100B4F">
        <w:rPr>
          <w:rFonts w:ascii="Times New Roman" w:hAnsi="Times New Roman" w:cs="Times New Roman"/>
          <w:bCs/>
          <w:iCs/>
          <w:sz w:val="24"/>
          <w:szCs w:val="24"/>
        </w:rPr>
        <w:t xml:space="preserve"> Изменя </w:t>
      </w:r>
      <w:r w:rsidR="00310267">
        <w:rPr>
          <w:rFonts w:ascii="Times New Roman" w:hAnsi="Times New Roman" w:cs="Times New Roman"/>
          <w:bCs/>
          <w:iCs/>
          <w:sz w:val="24"/>
          <w:szCs w:val="24"/>
        </w:rPr>
        <w:t xml:space="preserve">се </w:t>
      </w:r>
      <w:r w:rsidRPr="00100B4F">
        <w:rPr>
          <w:rFonts w:ascii="Times New Roman" w:hAnsi="Times New Roman" w:cs="Times New Roman"/>
          <w:bCs/>
          <w:iCs/>
          <w:sz w:val="24"/>
          <w:szCs w:val="24"/>
        </w:rPr>
        <w:t>текста на чл. 36, както следва:</w:t>
      </w:r>
    </w:p>
    <w:p w:rsidR="004C0323" w:rsidRPr="004C0323" w:rsidRDefault="00100B4F" w:rsidP="003102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323">
        <w:rPr>
          <w:rFonts w:ascii="Times New Roman" w:hAnsi="Times New Roman" w:cs="Times New Roman"/>
          <w:sz w:val="24"/>
          <w:szCs w:val="24"/>
        </w:rPr>
        <w:t xml:space="preserve">„Чл. 36. </w:t>
      </w:r>
      <w:r w:rsidR="004C0323" w:rsidRPr="004C0323">
        <w:rPr>
          <w:rFonts w:ascii="Times New Roman" w:hAnsi="Times New Roman" w:cs="Times New Roman"/>
          <w:sz w:val="24"/>
          <w:szCs w:val="24"/>
        </w:rPr>
        <w:t xml:space="preserve">Лицата, извършващи дейностите по събиране, съхраняване, транспортиране, оползотворяване или обезвреждане на ИУГ, трябва да притежават съответния документ по </w:t>
      </w:r>
      <w:hyperlink r:id="rId13" w:history="1">
        <w:r w:rsidR="004C0323" w:rsidRPr="004C0323">
          <w:rPr>
            <w:rStyle w:val="a9"/>
            <w:rFonts w:ascii="Times New Roman" w:hAnsi="Times New Roman" w:cs="Times New Roman"/>
            <w:sz w:val="24"/>
            <w:szCs w:val="24"/>
          </w:rPr>
          <w:t>чл. 35 ЗУО</w:t>
        </w:r>
      </w:hyperlink>
      <w:r w:rsidR="004C0323" w:rsidRPr="004C0323">
        <w:rPr>
          <w:rFonts w:ascii="Times New Roman" w:hAnsi="Times New Roman" w:cs="Times New Roman"/>
          <w:sz w:val="24"/>
          <w:szCs w:val="24"/>
        </w:rPr>
        <w:t>.”.</w:t>
      </w:r>
    </w:p>
    <w:p w:rsidR="00100B4F" w:rsidRDefault="00DD7DD4" w:rsidP="00310267">
      <w:pPr>
        <w:spacing w:after="0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  <w:lang w:val="en-US"/>
        </w:rPr>
      </w:pPr>
      <w:r w:rsidRPr="00100B4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ab/>
      </w:r>
    </w:p>
    <w:p w:rsidR="00DD7DD4" w:rsidRPr="00DE43D3" w:rsidRDefault="00DD7DD4" w:rsidP="00310267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43D3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 w:rsidR="000F1CCB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DE43D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100B4F" w:rsidRPr="00DE43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E43D3">
        <w:rPr>
          <w:rFonts w:ascii="Times New Roman" w:hAnsi="Times New Roman" w:cs="Times New Roman"/>
          <w:bCs/>
          <w:iCs/>
          <w:sz w:val="24"/>
          <w:szCs w:val="24"/>
        </w:rPr>
        <w:t xml:space="preserve">Отменя </w:t>
      </w:r>
      <w:r w:rsidR="00310267">
        <w:rPr>
          <w:rFonts w:ascii="Times New Roman" w:hAnsi="Times New Roman" w:cs="Times New Roman"/>
          <w:bCs/>
          <w:iCs/>
          <w:sz w:val="24"/>
          <w:szCs w:val="24"/>
        </w:rPr>
        <w:t xml:space="preserve">се </w:t>
      </w:r>
      <w:r w:rsidRPr="00DE43D3">
        <w:rPr>
          <w:rFonts w:ascii="Times New Roman" w:hAnsi="Times New Roman" w:cs="Times New Roman"/>
          <w:bCs/>
          <w:iCs/>
          <w:sz w:val="24"/>
          <w:szCs w:val="24"/>
        </w:rPr>
        <w:t>Глава петнадесета „Административно-наказателни разпоредби”.</w:t>
      </w:r>
    </w:p>
    <w:p w:rsidR="00C74710" w:rsidRPr="00100B4F" w:rsidRDefault="00C74710" w:rsidP="0031026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74710" w:rsidRPr="00100B4F" w:rsidSect="00037B1F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6F"/>
    <w:multiLevelType w:val="hybridMultilevel"/>
    <w:tmpl w:val="0D7CA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7A46"/>
    <w:multiLevelType w:val="hybridMultilevel"/>
    <w:tmpl w:val="59A8F0C6"/>
    <w:lvl w:ilvl="0" w:tplc="0402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">
    <w:nsid w:val="335A3525"/>
    <w:multiLevelType w:val="hybridMultilevel"/>
    <w:tmpl w:val="047ED582"/>
    <w:lvl w:ilvl="0" w:tplc="B1D81D3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B348C1"/>
    <w:multiLevelType w:val="hybridMultilevel"/>
    <w:tmpl w:val="639CE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7478B"/>
    <w:multiLevelType w:val="hybridMultilevel"/>
    <w:tmpl w:val="27901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33ED3"/>
    <w:multiLevelType w:val="hybridMultilevel"/>
    <w:tmpl w:val="30FC9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F4C8E"/>
    <w:multiLevelType w:val="hybridMultilevel"/>
    <w:tmpl w:val="A0B26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62F1C"/>
    <w:multiLevelType w:val="hybridMultilevel"/>
    <w:tmpl w:val="047ED582"/>
    <w:lvl w:ilvl="0" w:tplc="B1D81D3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7DB04D3"/>
    <w:multiLevelType w:val="hybridMultilevel"/>
    <w:tmpl w:val="D06EB8E4"/>
    <w:lvl w:ilvl="0" w:tplc="6E343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02F5E"/>
    <w:multiLevelType w:val="hybridMultilevel"/>
    <w:tmpl w:val="047ED582"/>
    <w:lvl w:ilvl="0" w:tplc="B1D81D3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C6D23F0"/>
    <w:multiLevelType w:val="hybridMultilevel"/>
    <w:tmpl w:val="C0D8B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13C5C"/>
    <w:multiLevelType w:val="hybridMultilevel"/>
    <w:tmpl w:val="C6A439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45D7"/>
    <w:rsid w:val="000220C5"/>
    <w:rsid w:val="00026A0C"/>
    <w:rsid w:val="00037B1F"/>
    <w:rsid w:val="000B6BAD"/>
    <w:rsid w:val="000F1CCB"/>
    <w:rsid w:val="00100B4F"/>
    <w:rsid w:val="0016360D"/>
    <w:rsid w:val="00215FB4"/>
    <w:rsid w:val="002213B7"/>
    <w:rsid w:val="00273A09"/>
    <w:rsid w:val="00310267"/>
    <w:rsid w:val="00317C74"/>
    <w:rsid w:val="003836B6"/>
    <w:rsid w:val="003963C0"/>
    <w:rsid w:val="003A71D4"/>
    <w:rsid w:val="00484143"/>
    <w:rsid w:val="004C0323"/>
    <w:rsid w:val="00514AF5"/>
    <w:rsid w:val="0054298C"/>
    <w:rsid w:val="005C4A59"/>
    <w:rsid w:val="006204BD"/>
    <w:rsid w:val="00621C17"/>
    <w:rsid w:val="00632A3F"/>
    <w:rsid w:val="0063635B"/>
    <w:rsid w:val="00654CB2"/>
    <w:rsid w:val="00694961"/>
    <w:rsid w:val="006D5A50"/>
    <w:rsid w:val="006F3318"/>
    <w:rsid w:val="00790AC2"/>
    <w:rsid w:val="007D2C30"/>
    <w:rsid w:val="007D45D7"/>
    <w:rsid w:val="00855F5F"/>
    <w:rsid w:val="00892511"/>
    <w:rsid w:val="008C72CD"/>
    <w:rsid w:val="0094718F"/>
    <w:rsid w:val="00960A37"/>
    <w:rsid w:val="009E4BA7"/>
    <w:rsid w:val="00A42BC5"/>
    <w:rsid w:val="00B22E2C"/>
    <w:rsid w:val="00B24B80"/>
    <w:rsid w:val="00B43CD2"/>
    <w:rsid w:val="00B70EDF"/>
    <w:rsid w:val="00BF5F1F"/>
    <w:rsid w:val="00C74710"/>
    <w:rsid w:val="00C81EE8"/>
    <w:rsid w:val="00D11972"/>
    <w:rsid w:val="00D307DC"/>
    <w:rsid w:val="00DD7DD4"/>
    <w:rsid w:val="00DE2A10"/>
    <w:rsid w:val="00DE43D3"/>
    <w:rsid w:val="00DE5945"/>
    <w:rsid w:val="00E20DEA"/>
    <w:rsid w:val="00E27F34"/>
    <w:rsid w:val="00E92F5A"/>
    <w:rsid w:val="00EA1279"/>
    <w:rsid w:val="00EA6A23"/>
    <w:rsid w:val="00EB5885"/>
    <w:rsid w:val="00EE2503"/>
    <w:rsid w:val="00F03238"/>
    <w:rsid w:val="00F165E2"/>
    <w:rsid w:val="00F240FC"/>
    <w:rsid w:val="00F528E9"/>
    <w:rsid w:val="00FC2A1F"/>
    <w:rsid w:val="00FE2977"/>
    <w:rsid w:val="00FE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7D45D7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a5">
    <w:name w:val="List Paragraph"/>
    <w:basedOn w:val="a"/>
    <w:uiPriority w:val="34"/>
    <w:qFormat/>
    <w:rsid w:val="00EB5885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DD7D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DD7DD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3963C0"/>
    <w:pPr>
      <w:spacing w:after="0" w:line="240" w:lineRule="auto"/>
      <w:ind w:firstLine="89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00B4F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DE594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ue1">
    <w:name w:val="blue1"/>
    <w:basedOn w:val="a0"/>
    <w:rsid w:val="009E4BA7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11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6073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07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09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1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1061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1026|0||" TargetMode="External"/><Relationship Id="rId13" Type="http://schemas.openxmlformats.org/officeDocument/2006/relationships/hyperlink" Target="apis://NORM|41026|8|35|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NORM|41026|8|35|" TargetMode="External"/><Relationship Id="rId12" Type="http://schemas.openxmlformats.org/officeDocument/2006/relationships/hyperlink" Target="apis://NORM|41026|8|43|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1026&amp;ToPar=Art11_Al4&amp;Type=201" TargetMode="External"/><Relationship Id="rId11" Type="http://schemas.openxmlformats.org/officeDocument/2006/relationships/hyperlink" Target="apis://NORM|40197|8|117|" TargetMode="External"/><Relationship Id="rId5" Type="http://schemas.openxmlformats.org/officeDocument/2006/relationships/hyperlink" Target="apis://Base=NARH&amp;DocCode=41026&amp;ToPar=Art11_Al1&amp;Type=201" TargetMode="External"/><Relationship Id="rId15" Type="http://schemas.openxmlformats.org/officeDocument/2006/relationships/theme" Target="theme/theme1.xml"/><Relationship Id="rId10" Type="http://schemas.openxmlformats.org/officeDocument/2006/relationships/hyperlink" Target="apis://NORM|41026|8|67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41026|8|78|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sekretar</cp:lastModifiedBy>
  <cp:revision>40</cp:revision>
  <cp:lastPrinted>2019-07-05T11:42:00Z</cp:lastPrinted>
  <dcterms:created xsi:type="dcterms:W3CDTF">2017-11-28T07:47:00Z</dcterms:created>
  <dcterms:modified xsi:type="dcterms:W3CDTF">2019-07-11T07:42:00Z</dcterms:modified>
</cp:coreProperties>
</file>